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53" w:rsidRPr="008D6253" w:rsidRDefault="008D6253" w:rsidP="0021224B">
      <w:pPr>
        <w:spacing w:after="0" w:line="240" w:lineRule="auto"/>
        <w:rPr>
          <w:rFonts w:ascii="Times New Roman" w:hAnsi="Times New Roman" w:cs="Times New Roman"/>
        </w:rPr>
      </w:pPr>
      <w:r w:rsidRPr="008D6253">
        <w:rPr>
          <w:rFonts w:ascii="Times New Roman" w:hAnsi="Times New Roman" w:cs="Times New Roman"/>
        </w:rPr>
        <w:t xml:space="preserve">                                                 </w:t>
      </w:r>
      <w:r w:rsidR="0021224B">
        <w:rPr>
          <w:rFonts w:ascii="Times New Roman" w:hAnsi="Times New Roman" w:cs="Times New Roman"/>
        </w:rPr>
        <w:t xml:space="preserve">                              </w:t>
      </w:r>
      <w:r w:rsidRPr="008D6253">
        <w:rPr>
          <w:rFonts w:ascii="Times New Roman" w:hAnsi="Times New Roman" w:cs="Times New Roman"/>
        </w:rPr>
        <w:t xml:space="preserve">                             </w:t>
      </w:r>
      <w:r w:rsidR="0021224B">
        <w:rPr>
          <w:rFonts w:ascii="Times New Roman" w:hAnsi="Times New Roman" w:cs="Times New Roman"/>
        </w:rPr>
        <w:t xml:space="preserve">        </w:t>
      </w:r>
    </w:p>
    <w:p w:rsidR="008D6253" w:rsidRDefault="008D6253" w:rsidP="008D625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D6253">
        <w:rPr>
          <w:rFonts w:ascii="Times New Roman" w:hAnsi="Times New Roman" w:cs="Times New Roman"/>
          <w:sz w:val="32"/>
        </w:rPr>
        <w:t xml:space="preserve">ANKIETA KONSULTACYJNA </w:t>
      </w:r>
    </w:p>
    <w:p w:rsidR="008D6253" w:rsidRPr="008D6253" w:rsidRDefault="008D6253" w:rsidP="008D625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39CC" w:rsidRPr="0021224B" w:rsidRDefault="008D6253" w:rsidP="00212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D6253">
        <w:rPr>
          <w:rFonts w:ascii="Times New Roman" w:hAnsi="Times New Roman" w:cs="Times New Roman"/>
          <w:sz w:val="24"/>
        </w:rPr>
        <w:t>dotycz</w:t>
      </w:r>
      <w:r w:rsidR="0021224B">
        <w:rPr>
          <w:rFonts w:ascii="Times New Roman" w:hAnsi="Times New Roman" w:cs="Times New Roman"/>
          <w:sz w:val="24"/>
        </w:rPr>
        <w:t>ąca zmiany rodzaju miejscowości</w:t>
      </w:r>
      <w:r w:rsidR="0021224B" w:rsidRPr="0021224B">
        <w:rPr>
          <w:rFonts w:ascii="Times New Roman" w:hAnsi="Times New Roman" w:cs="Times New Roman"/>
          <w:sz w:val="24"/>
        </w:rPr>
        <w:t xml:space="preserve">:   </w:t>
      </w:r>
      <w:r w:rsidR="0021224B" w:rsidRPr="0021224B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,,Sęp – przysiółek wsi Starzechowice” na ,,Sęp – wieś”</w:t>
      </w:r>
    </w:p>
    <w:p w:rsidR="008D6253" w:rsidRDefault="008D6253" w:rsidP="008D62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253" w:rsidRDefault="008D6253" w:rsidP="008D62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253" w:rsidRDefault="008D6253" w:rsidP="008D62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62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Informacje o osobie uczestniczącej w konsultacjach</w:t>
      </w:r>
    </w:p>
    <w:p w:rsidR="008D6253" w:rsidRDefault="008D6253" w:rsidP="008D62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253" w:rsidRDefault="008D6253" w:rsidP="008D625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D6253" w:rsidTr="008D6253">
        <w:tc>
          <w:tcPr>
            <w:tcW w:w="2235" w:type="dxa"/>
          </w:tcPr>
          <w:p w:rsidR="008D6253" w:rsidRPr="008D6253" w:rsidRDefault="008D6253" w:rsidP="008D625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D6253">
              <w:rPr>
                <w:rFonts w:ascii="Times New Roman" w:hAnsi="Times New Roman" w:cs="Times New Roman"/>
                <w:b/>
                <w:sz w:val="24"/>
              </w:rPr>
              <w:t xml:space="preserve">Imię i nazwisko </w:t>
            </w:r>
          </w:p>
          <w:p w:rsidR="008D6253" w:rsidRPr="008D6253" w:rsidRDefault="008D6253" w:rsidP="008D625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77" w:type="dxa"/>
          </w:tcPr>
          <w:p w:rsidR="008D6253" w:rsidRDefault="008D6253" w:rsidP="008D6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6253" w:rsidTr="008D6253">
        <w:tc>
          <w:tcPr>
            <w:tcW w:w="2235" w:type="dxa"/>
          </w:tcPr>
          <w:p w:rsidR="008D6253" w:rsidRPr="008D6253" w:rsidRDefault="008D6253" w:rsidP="008D625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D6253">
              <w:rPr>
                <w:rFonts w:ascii="Times New Roman" w:hAnsi="Times New Roman" w:cs="Times New Roman"/>
                <w:b/>
                <w:sz w:val="24"/>
              </w:rPr>
              <w:t xml:space="preserve">Adres </w:t>
            </w:r>
          </w:p>
          <w:p w:rsidR="008D6253" w:rsidRPr="008D6253" w:rsidRDefault="008D6253" w:rsidP="008D625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77" w:type="dxa"/>
          </w:tcPr>
          <w:p w:rsidR="008D6253" w:rsidRDefault="008D6253" w:rsidP="008D62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6253" w:rsidRPr="008D6253" w:rsidRDefault="008D6253" w:rsidP="008D625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6253" w:rsidRPr="008D6253" w:rsidRDefault="008D6253" w:rsidP="008D6253">
      <w:pPr>
        <w:rPr>
          <w:rFonts w:ascii="Times New Roman" w:hAnsi="Times New Roman" w:cs="Times New Roman"/>
          <w:b/>
          <w:sz w:val="24"/>
          <w:szCs w:val="24"/>
        </w:rPr>
      </w:pPr>
      <w:r w:rsidRPr="008D6253"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4939CC" w:rsidRDefault="008D6253" w:rsidP="008D6253">
      <w:pPr>
        <w:rPr>
          <w:rFonts w:ascii="Times New Roman" w:hAnsi="Times New Roman" w:cs="Times New Roman"/>
          <w:b/>
          <w:sz w:val="28"/>
          <w:szCs w:val="24"/>
        </w:rPr>
      </w:pPr>
      <w:r w:rsidRPr="008D6253">
        <w:rPr>
          <w:rFonts w:ascii="Times New Roman" w:hAnsi="Times New Roman" w:cs="Times New Roman"/>
          <w:b/>
          <w:sz w:val="28"/>
          <w:szCs w:val="24"/>
        </w:rPr>
        <w:t>Czy jesteś za zmianą rodzaju miejscowości</w:t>
      </w:r>
      <w:r w:rsidR="0021224B">
        <w:rPr>
          <w:rFonts w:ascii="Times New Roman" w:hAnsi="Times New Roman" w:cs="Times New Roman"/>
          <w:b/>
          <w:sz w:val="28"/>
          <w:szCs w:val="24"/>
        </w:rPr>
        <w:t>:</w:t>
      </w:r>
      <w:r w:rsidRPr="008D625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1224B" w:rsidRPr="0021224B" w:rsidRDefault="0021224B" w:rsidP="00212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21224B">
        <w:rPr>
          <w:rFonts w:ascii="Times New Roman" w:hAnsi="Times New Roman" w:cs="Times New Roman"/>
          <w:b/>
          <w:sz w:val="24"/>
        </w:rPr>
        <w:t>,,Sęp – przysiółek wsi Starzechowice” na ,,Sęp – wieś”</w:t>
      </w:r>
    </w:p>
    <w:p w:rsidR="008D6253" w:rsidRPr="004939CC" w:rsidRDefault="008D6253" w:rsidP="008D6253">
      <w:pPr>
        <w:rPr>
          <w:rFonts w:ascii="Times New Roman" w:hAnsi="Times New Roman" w:cs="Times New Roman"/>
          <w:b/>
          <w:sz w:val="28"/>
          <w:szCs w:val="24"/>
        </w:rPr>
      </w:pPr>
    </w:p>
    <w:p w:rsidR="008D6253" w:rsidRDefault="008D6253" w:rsidP="008D6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należy postawić znak ,,x” przy wybranej odpowiedzi)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6253" w:rsidTr="008D6253">
        <w:tc>
          <w:tcPr>
            <w:tcW w:w="4606" w:type="dxa"/>
          </w:tcPr>
          <w:p w:rsidR="008D6253" w:rsidRDefault="008D6253" w:rsidP="00B21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253" w:rsidRPr="008D6253" w:rsidRDefault="008D6253" w:rsidP="008D625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D6253">
              <w:rPr>
                <w:rFonts w:ascii="Times New Roman" w:hAnsi="Times New Roman" w:cs="Times New Roman"/>
                <w:b/>
                <w:sz w:val="28"/>
                <w:szCs w:val="24"/>
              </w:rPr>
              <w:t>TAK</w:t>
            </w:r>
          </w:p>
          <w:p w:rsidR="008D6253" w:rsidRDefault="008D6253" w:rsidP="008D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D6253" w:rsidRDefault="008D6253" w:rsidP="008D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6253" w:rsidRDefault="008D6253" w:rsidP="008D62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1B48" w:rsidTr="00B21B48">
        <w:tc>
          <w:tcPr>
            <w:tcW w:w="4606" w:type="dxa"/>
          </w:tcPr>
          <w:p w:rsidR="00B21B48" w:rsidRDefault="00B21B48" w:rsidP="008D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B48" w:rsidRDefault="00B21B48" w:rsidP="00B21B4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21B48">
              <w:rPr>
                <w:rFonts w:ascii="Times New Roman" w:hAnsi="Times New Roman" w:cs="Times New Roman"/>
                <w:b/>
                <w:sz w:val="28"/>
                <w:szCs w:val="24"/>
              </w:rPr>
              <w:t>NIE</w:t>
            </w:r>
          </w:p>
          <w:p w:rsidR="00B21B48" w:rsidRPr="00B21B48" w:rsidRDefault="00B21B48" w:rsidP="00B21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B21B48" w:rsidRDefault="00B21B48" w:rsidP="008D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B48" w:rsidRDefault="00B21B48" w:rsidP="008D6253">
      <w:pPr>
        <w:rPr>
          <w:rFonts w:ascii="Times New Roman" w:hAnsi="Times New Roman" w:cs="Times New Roman"/>
          <w:sz w:val="24"/>
          <w:szCs w:val="24"/>
        </w:rPr>
      </w:pPr>
    </w:p>
    <w:p w:rsidR="0021224B" w:rsidRDefault="0021224B" w:rsidP="008D6253">
      <w:pPr>
        <w:rPr>
          <w:rFonts w:ascii="Times New Roman" w:hAnsi="Times New Roman" w:cs="Times New Roman"/>
          <w:sz w:val="24"/>
          <w:szCs w:val="24"/>
        </w:rPr>
      </w:pPr>
    </w:p>
    <w:p w:rsidR="00B21B48" w:rsidRDefault="00B21B48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                           …………………………………………….</w:t>
      </w:r>
    </w:p>
    <w:p w:rsidR="00B21B48" w:rsidRDefault="00B21B48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data                                                                                 czytelny podpis </w:t>
      </w:r>
    </w:p>
    <w:p w:rsidR="00B21B48" w:rsidRDefault="00B21B48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939CC" w:rsidRDefault="004939CC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B21B48" w:rsidRDefault="00B21B48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Wypełniony formularz  prosimy dostarczyć osobiście bądź listownie na adres Urzędu Gminy w Fałkowie ul. Zamkowa 1A, 26-260 Fałków lub do sołtysa sołectwa </w:t>
      </w:r>
      <w:r w:rsidR="0021224B">
        <w:rPr>
          <w:rFonts w:ascii="Times New Roman" w:hAnsi="Times New Roman" w:cs="Times New Roman"/>
          <w:sz w:val="24"/>
          <w:szCs w:val="24"/>
        </w:rPr>
        <w:t>Starzechowice</w:t>
      </w:r>
      <w:r>
        <w:rPr>
          <w:rFonts w:ascii="Times New Roman" w:hAnsi="Times New Roman" w:cs="Times New Roman"/>
          <w:sz w:val="24"/>
          <w:szCs w:val="24"/>
        </w:rPr>
        <w:t xml:space="preserve">                     w terminie </w:t>
      </w:r>
      <w:r w:rsidR="004D5404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9 lutego 2023 r. do 20 lutego 2023 r. </w:t>
      </w:r>
    </w:p>
    <w:p w:rsidR="007C6220" w:rsidRDefault="007C6220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6220" w:rsidRDefault="007C6220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C6220" w:rsidRDefault="007C6220" w:rsidP="007C62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:rsidR="007C6220" w:rsidRDefault="007C6220" w:rsidP="007C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 r. Nr 119, s.1 ze zm.) - dalej: „RODO” informuję, że:</w:t>
      </w:r>
    </w:p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Pani/Pana danych osobowych jest Urząd Gminy w Fałkowie  Fałków 26-260, telefon kontaktowy: 44 787 35 35</w:t>
      </w:r>
      <w:r>
        <w:rPr>
          <w:rFonts w:ascii="Arial" w:hAnsi="Arial" w:cs="Arial"/>
          <w:color w:val="222222"/>
          <w:sz w:val="18"/>
          <w:szCs w:val="18"/>
          <w:shd w:val="clear" w:color="auto" w:fill="F3F3F3"/>
        </w:rPr>
        <w:t xml:space="preserve"> </w:t>
      </w:r>
    </w:p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adam.zieminski@cbi24.pl lub pisemnie na adres Administratora. </w:t>
      </w:r>
    </w:p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>
        <w:rPr>
          <w:rFonts w:ascii="Times New Roman" w:hAnsi="Times New Roman" w:cs="Times New Roman"/>
          <w:sz w:val="24"/>
          <w:szCs w:val="24"/>
        </w:rPr>
        <w:t xml:space="preserve">przeprowadzenia konsultacji dotyczących zmiany rodzaju miejscowości </w:t>
      </w:r>
      <w:r>
        <w:rPr>
          <w:rFonts w:ascii="Times New Roman" w:hAnsi="Times New Roman" w:cs="Times New Roman"/>
          <w:sz w:val="24"/>
          <w:szCs w:val="24"/>
        </w:rPr>
        <w:t>Sęp</w:t>
      </w:r>
      <w:r>
        <w:rPr>
          <w:rFonts w:ascii="Times New Roman" w:hAnsi="Times New Roman" w:cs="Times New Roman"/>
          <w:sz w:val="24"/>
          <w:szCs w:val="24"/>
        </w:rPr>
        <w:t xml:space="preserve"> – przysiółek wsi </w:t>
      </w:r>
      <w:r>
        <w:rPr>
          <w:rFonts w:ascii="Times New Roman" w:hAnsi="Times New Roman" w:cs="Times New Roman"/>
          <w:sz w:val="24"/>
          <w:szCs w:val="24"/>
        </w:rPr>
        <w:t>Starzechowice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Sęp</w:t>
      </w:r>
      <w:r>
        <w:rPr>
          <w:rFonts w:ascii="Times New Roman" w:hAnsi="Times New Roman" w:cs="Times New Roman"/>
          <w:sz w:val="24"/>
          <w:szCs w:val="24"/>
        </w:rPr>
        <w:t xml:space="preserve"> - wieś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na podstawie art. 5a ust. 1 ustawy z dnia 8 marca 1990 r.                                 o samorządzie gminnym (</w:t>
      </w:r>
      <w:proofErr w:type="spellStart"/>
      <w:r>
        <w:rPr>
          <w:rFonts w:ascii="Times New Roman" w:eastAsia="Calibri" w:hAnsi="Times New Roman" w:cs="Times New Roman"/>
          <w:sz w:val="24"/>
        </w:rPr>
        <w:t>t.j.Dz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</w:rPr>
        <w:t>U.z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2023 r. poz. 40), art. 8 ust. 1, ust. 2 i ust. 4 ustawy z dnia 29 sierpnia 2003 r. o urzędowych nazwach miejscowości i obiektów fizjograficznych (</w:t>
      </w:r>
      <w:proofErr w:type="spellStart"/>
      <w:r>
        <w:rPr>
          <w:rFonts w:ascii="Times New Roman" w:eastAsia="Calibri" w:hAnsi="Times New Roman" w:cs="Times New Roman"/>
          <w:sz w:val="24"/>
        </w:rPr>
        <w:t>t.j</w:t>
      </w:r>
      <w:proofErr w:type="spellEnd"/>
      <w:r>
        <w:rPr>
          <w:rFonts w:ascii="Times New Roman" w:eastAsia="Calibri" w:hAnsi="Times New Roman" w:cs="Times New Roman"/>
          <w:sz w:val="24"/>
        </w:rPr>
        <w:t>. Dz. U. z 2019 r. poz. 1443) oraz uchwały nr XXX/234/2021 Rady Gminy w Fałkowie z dnia 29 grudnia 2021 r. w sprawie określenia zasad i trybu przeprowadzania konsultacji społecznych z mieszkańcami Gminy Fałków (Dz. Urz. Woj. Świętokrzyskiego z 2022 r. poz. 48)</w:t>
      </w:r>
    </w:p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hAnsi="Times New Roman" w:cs="Times New Roman"/>
          <w:sz w:val="24"/>
          <w:szCs w:val="24"/>
        </w:rPr>
        <w:br/>
        <w:t>w tym przepisów archiwalnych.</w:t>
      </w:r>
    </w:p>
    <w:bookmarkEnd w:id="0"/>
    <w:p w:rsidR="007C6220" w:rsidRDefault="007C6220" w:rsidP="007C6220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będą przetwarzane w sposób zautomatyzowany, ale nie będą podlegać profilowaniu.</w:t>
      </w:r>
    </w:p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7C6220" w:rsidRDefault="007C6220" w:rsidP="007C6220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7C6220" w:rsidRDefault="007C6220" w:rsidP="007C622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7C6220" w:rsidRDefault="007C6220" w:rsidP="007C622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7C6220" w:rsidRDefault="007C6220" w:rsidP="007C622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7C6220" w:rsidRDefault="007C6220" w:rsidP="007C6220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7C6220" w:rsidRDefault="007C6220" w:rsidP="007C6220">
      <w:pPr>
        <w:numPr>
          <w:ilvl w:val="1"/>
          <w:numId w:val="1"/>
        </w:numPr>
        <w:spacing w:after="16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mogą zostać przekazane podmiotom lub organom uprawnionym na podstawie przepisów prawa.</w:t>
      </w:r>
    </w:p>
    <w:p w:rsidR="007C6220" w:rsidRPr="008D6253" w:rsidRDefault="007C6220" w:rsidP="00B21B48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6220" w:rsidRPr="008D6253" w:rsidSect="004939C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53"/>
    <w:rsid w:val="0021224B"/>
    <w:rsid w:val="004939CC"/>
    <w:rsid w:val="004D5404"/>
    <w:rsid w:val="007C6220"/>
    <w:rsid w:val="00801EBB"/>
    <w:rsid w:val="008D6253"/>
    <w:rsid w:val="00A80331"/>
    <w:rsid w:val="00B2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10</cp:revision>
  <cp:lastPrinted>2023-02-06T09:13:00Z</cp:lastPrinted>
  <dcterms:created xsi:type="dcterms:W3CDTF">2023-02-06T07:49:00Z</dcterms:created>
  <dcterms:modified xsi:type="dcterms:W3CDTF">2023-02-06T14:05:00Z</dcterms:modified>
</cp:coreProperties>
</file>